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9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851"/>
        <w:gridCol w:w="141"/>
        <w:gridCol w:w="2127"/>
        <w:gridCol w:w="1984"/>
        <w:gridCol w:w="1843"/>
        <w:gridCol w:w="1134"/>
        <w:gridCol w:w="1417"/>
        <w:gridCol w:w="1418"/>
        <w:gridCol w:w="142"/>
        <w:gridCol w:w="850"/>
        <w:gridCol w:w="851"/>
        <w:gridCol w:w="49"/>
      </w:tblGrid>
      <w:tr w:rsidR="006534E9" w:rsidTr="00B32BCD">
        <w:trPr>
          <w:gridAfter w:val="1"/>
          <w:wAfter w:w="49" w:type="dxa"/>
          <w:trHeight w:val="615"/>
        </w:trPr>
        <w:tc>
          <w:tcPr>
            <w:tcW w:w="14884" w:type="dxa"/>
            <w:gridSpan w:val="13"/>
          </w:tcPr>
          <w:p w:rsidR="006534E9" w:rsidRDefault="006534E9" w:rsidP="00561459">
            <w:pPr>
              <w:jc w:val="center"/>
            </w:pPr>
            <w:r>
              <w:t xml:space="preserve">КАЛЕНДАРНО ТЕМАТИЧЕСКОЕ ПЛАНИРОВАНИЕ ПО </w:t>
            </w:r>
            <w:r w:rsidR="00561459">
              <w:t>АЛГЕБРЕ</w:t>
            </w:r>
            <w:r>
              <w:t xml:space="preserve"> 9 КЛАСС</w:t>
            </w:r>
            <w:r w:rsidR="00561459">
              <w:t xml:space="preserve"> </w:t>
            </w:r>
            <w:r w:rsidR="00C448B6">
              <w:t>(102</w:t>
            </w:r>
            <w:r>
              <w:t xml:space="preserve"> ч)</w:t>
            </w:r>
          </w:p>
          <w:p w:rsidR="00452C13" w:rsidRDefault="00452C13" w:rsidP="00561459">
            <w:pPr>
              <w:jc w:val="center"/>
            </w:pPr>
            <w:r>
              <w:t>ПОВТОРЕНИЕ(6 ч)</w:t>
            </w:r>
          </w:p>
          <w:p w:rsidR="00452C13" w:rsidRDefault="00452C13" w:rsidP="00561459">
            <w:pPr>
              <w:jc w:val="center"/>
            </w:pPr>
          </w:p>
        </w:tc>
      </w:tr>
      <w:tr w:rsidR="00C448B6" w:rsidTr="00084AD5">
        <w:trPr>
          <w:trHeight w:val="615"/>
        </w:trPr>
        <w:tc>
          <w:tcPr>
            <w:tcW w:w="567" w:type="dxa"/>
            <w:vMerge w:val="restart"/>
          </w:tcPr>
          <w:p w:rsidR="00C448B6" w:rsidRPr="00CC08C0" w:rsidRDefault="00C448B6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№</w:t>
            </w:r>
          </w:p>
        </w:tc>
        <w:tc>
          <w:tcPr>
            <w:tcW w:w="1559" w:type="dxa"/>
            <w:vMerge w:val="restart"/>
            <w:vAlign w:val="center"/>
          </w:tcPr>
          <w:p w:rsidR="00C448B6" w:rsidRPr="00231126" w:rsidRDefault="00C448B6" w:rsidP="00186CAB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</w:t>
            </w:r>
          </w:p>
          <w:p w:rsidR="00C448B6" w:rsidRPr="00231126" w:rsidRDefault="00C448B6" w:rsidP="00186CA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(разделы, темы)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448B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  <w:p w:rsidR="00C448B6" w:rsidRPr="00231126" w:rsidRDefault="00C448B6" w:rsidP="00186CA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ТИП УРОКА</w:t>
            </w:r>
          </w:p>
          <w:p w:rsidR="00C448B6" w:rsidRPr="00231126" w:rsidRDefault="00C448B6" w:rsidP="00186CA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3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1134" w:type="dxa"/>
            <w:vMerge w:val="restart"/>
          </w:tcPr>
          <w:p w:rsidR="00C448B6" w:rsidRPr="00231126" w:rsidRDefault="00C448B6" w:rsidP="00186CAB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</w:t>
            </w:r>
          </w:p>
          <w:p w:rsidR="00C448B6" w:rsidRPr="00231126" w:rsidRDefault="00C448B6" w:rsidP="00186CAB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задание.</w:t>
            </w:r>
          </w:p>
        </w:tc>
        <w:tc>
          <w:tcPr>
            <w:tcW w:w="1417" w:type="dxa"/>
            <w:vMerge w:val="restart"/>
          </w:tcPr>
          <w:p w:rsidR="00C448B6" w:rsidRDefault="00C448B6" w:rsidP="00186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48B6" w:rsidRDefault="00C448B6" w:rsidP="00186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</w:t>
            </w:r>
          </w:p>
          <w:p w:rsidR="00C448B6" w:rsidRPr="00231126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C448B6" w:rsidRDefault="00C448B6" w:rsidP="00186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48B6" w:rsidRPr="00231126" w:rsidRDefault="00C448B6" w:rsidP="00186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ЭОР</w:t>
            </w:r>
          </w:p>
        </w:tc>
        <w:tc>
          <w:tcPr>
            <w:tcW w:w="1750" w:type="dxa"/>
            <w:gridSpan w:val="3"/>
          </w:tcPr>
          <w:p w:rsidR="00C448B6" w:rsidRPr="00231126" w:rsidRDefault="00C448B6" w:rsidP="00186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C448B6" w:rsidTr="00084AD5">
        <w:trPr>
          <w:trHeight w:val="510"/>
        </w:trPr>
        <w:tc>
          <w:tcPr>
            <w:tcW w:w="567" w:type="dxa"/>
            <w:vMerge/>
          </w:tcPr>
          <w:p w:rsidR="00C448B6" w:rsidRDefault="00C448B6"/>
        </w:tc>
        <w:tc>
          <w:tcPr>
            <w:tcW w:w="1559" w:type="dxa"/>
            <w:vMerge/>
            <w:vAlign w:val="center"/>
          </w:tcPr>
          <w:p w:rsidR="00C448B6" w:rsidRDefault="00C448B6"/>
        </w:tc>
        <w:tc>
          <w:tcPr>
            <w:tcW w:w="992" w:type="dxa"/>
            <w:gridSpan w:val="2"/>
            <w:vMerge/>
            <w:vAlign w:val="center"/>
          </w:tcPr>
          <w:p w:rsidR="00C448B6" w:rsidRDefault="00C448B6"/>
        </w:tc>
        <w:tc>
          <w:tcPr>
            <w:tcW w:w="2127" w:type="dxa"/>
            <w:vAlign w:val="center"/>
          </w:tcPr>
          <w:p w:rsidR="00C448B6" w:rsidRPr="00231126" w:rsidRDefault="00C448B6" w:rsidP="002C26A4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984" w:type="dxa"/>
            <w:vAlign w:val="center"/>
          </w:tcPr>
          <w:p w:rsidR="00C448B6" w:rsidRPr="00231126" w:rsidRDefault="00C448B6" w:rsidP="002C26A4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843" w:type="dxa"/>
            <w:vAlign w:val="center"/>
          </w:tcPr>
          <w:p w:rsidR="00C448B6" w:rsidRPr="00231126" w:rsidRDefault="00C448B6" w:rsidP="002C26A4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134" w:type="dxa"/>
            <w:vMerge/>
            <w:vAlign w:val="center"/>
          </w:tcPr>
          <w:p w:rsidR="00C448B6" w:rsidRDefault="00C448B6"/>
        </w:tc>
        <w:tc>
          <w:tcPr>
            <w:tcW w:w="1417" w:type="dxa"/>
            <w:vMerge/>
          </w:tcPr>
          <w:p w:rsidR="00C448B6" w:rsidRDefault="00C448B6"/>
        </w:tc>
        <w:tc>
          <w:tcPr>
            <w:tcW w:w="1560" w:type="dxa"/>
            <w:gridSpan w:val="2"/>
            <w:vMerge/>
            <w:vAlign w:val="center"/>
          </w:tcPr>
          <w:p w:rsidR="00C448B6" w:rsidRDefault="00C448B6" w:rsidP="004F482E">
            <w:pPr>
              <w:jc w:val="center"/>
            </w:pPr>
          </w:p>
        </w:tc>
        <w:tc>
          <w:tcPr>
            <w:tcW w:w="850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ПО ПЛАНУ-</w:t>
            </w:r>
          </w:p>
        </w:tc>
        <w:tc>
          <w:tcPr>
            <w:tcW w:w="900" w:type="dxa"/>
            <w:gridSpan w:val="2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ПО ФАКТУ</w:t>
            </w:r>
          </w:p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«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рациональных выражений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Используют математическую терминологию при записи и выполнении арифметического действия (сложения и вычитания)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 –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работают по составленному плану, используют наряду с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основными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дополнительные средства.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–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сопоставляют и отбирают информацию, полученную из разных источников.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–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умеют выполнять различные роли в группе.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самому себе свои наиболее заметные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достижения; проявление  познавательный интерес к изучению предмета.</w:t>
            </w:r>
          </w:p>
        </w:tc>
        <w:tc>
          <w:tcPr>
            <w:tcW w:w="1134" w:type="dxa"/>
          </w:tcPr>
          <w:p w:rsidR="002C26A4" w:rsidRPr="00231126" w:rsidRDefault="00FB4A69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, вычитание.,</w:t>
            </w:r>
          </w:p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, деление  обыкновенных дробей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492B6D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Умеют применять свойства арифметического квадратного корня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осознавать уровень и качество усвоения знаний и умений. Составлять план и последовательность выполнения работы.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уметь выделять информацию из текстов разных видов. Произвольно и осознанно владеть общим приёмом решения заданий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 учиться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критично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относиться к своему мнению, с достоинством признавать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ошибочность своего мнения.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</w:p>
        </w:tc>
        <w:tc>
          <w:tcPr>
            <w:tcW w:w="1134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Разложение на множители. Формулы сокращенного умножения.</w:t>
            </w: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Ihterneturok</w:t>
            </w:r>
            <w:proofErr w:type="spellEnd"/>
          </w:p>
          <w:tbl>
            <w:tblPr>
              <w:tblW w:w="22247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247"/>
            </w:tblGrid>
            <w:tr w:rsidR="002C26A4" w:rsidTr="002C26A4">
              <w:tc>
                <w:tcPr>
                  <w:tcW w:w="22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Tr="002C26A4">
              <w:tc>
                <w:tcPr>
                  <w:tcW w:w="22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EE2EFA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квадратных уравнений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Знают методы решения неполных квадратных уравнений. Умеют применять формулы 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решения квадратных уравнений через дискриминант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находить и формулировать учебную проблему, составлять план выполнения работы.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выбирать наиболее эффективные способы решения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организовывать и планировать учебное сотрудничество с 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1134" w:type="dxa"/>
          </w:tcPr>
          <w:p w:rsidR="002C26A4" w:rsidRPr="00231126" w:rsidRDefault="00FB4A69" w:rsidP="00FB4A69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линейных уравнений</w:t>
            </w: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EE2EFA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Знают методы решения неполных квадратных уравнений. Умеют применять формулы 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решения квадратных уравнений через дискриминант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находить и формулировать учебную проблему, составлять план выполнения работы.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выбирать наиболее эффективные способы решения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организовывать и планировать учебное сотрудничество с 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1134" w:type="dxa"/>
          </w:tcPr>
          <w:p w:rsidR="002C26A4" w:rsidRPr="00231126" w:rsidRDefault="00FB4A69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8.09.20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>Решение уравнений</w:t>
            </w: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 xml:space="preserve"> сводящихся  к квадратным уравнениям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Знают решение биквадратных уравнений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находить и формулировать учебную проблему, составлять план выполнения работы.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 выбирать наиболее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эффективные способы решения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 организовывать и планировать учебное сотрудничество с 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134" w:type="dxa"/>
          </w:tcPr>
          <w:p w:rsidR="002C26A4" w:rsidRPr="00231126" w:rsidRDefault="00FB4A69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10.09.20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</w:t>
            </w:r>
          </w:p>
        </w:tc>
        <w:tc>
          <w:tcPr>
            <w:tcW w:w="1559" w:type="dxa"/>
          </w:tcPr>
          <w:p w:rsidR="002C26A4" w:rsidRPr="00231126" w:rsidRDefault="000D36ED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Входная контрольная работа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результат.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Оценивание т своей учебной деятельности</w:t>
            </w:r>
          </w:p>
        </w:tc>
        <w:tc>
          <w:tcPr>
            <w:tcW w:w="1134" w:type="dxa"/>
          </w:tcPr>
          <w:p w:rsidR="002C26A4" w:rsidRPr="00231126" w:rsidRDefault="00FB4A69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карточки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12.09.20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2C26A4">
        <w:tc>
          <w:tcPr>
            <w:tcW w:w="14933" w:type="dxa"/>
            <w:gridSpan w:val="14"/>
          </w:tcPr>
          <w:p w:rsidR="002C26A4" w:rsidRPr="00231126" w:rsidRDefault="002C26A4" w:rsidP="002C26A4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Глава 1</w:t>
            </w:r>
          </w:p>
          <w:p w:rsidR="002C26A4" w:rsidRDefault="002C26A4" w:rsidP="002C26A4">
            <w:pPr>
              <w:jc w:val="center"/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</w:t>
            </w:r>
            <w:r w:rsid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неравенства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Распознают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 приводят примеры числовых неравенств, неравенств с переменными, линейных неравенств с одной переменной, двойных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необходимую информацию.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рганизовывать и планировать учебное сотрудничество с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П.1 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9, 12,14</w:t>
            </w:r>
          </w:p>
        </w:tc>
        <w:tc>
          <w:tcPr>
            <w:tcW w:w="1417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неравенства</w:t>
            </w: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Сравнение значений выражений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Умеют применять правила сравнения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П.1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17,18,33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 неравенств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Пошагово отрабатывают алгоритмы доказательства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П.1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свойства числовых неравенств.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Применяют свойства числовых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находить и формулировать учебную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проблему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оставлять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 выполнения работы.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воспринимать текст с учетом поставленной учебной задачи, находить в тексте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информацию, необходимую для ее решения.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.</w:t>
            </w:r>
            <w:r w:rsidR="00186CAB"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П.2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37,41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22.09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11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основных свойств числовых неравенств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Применяют свойства числовых неравенств, сложения и умножения числовых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П.2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43,49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умножение числовых неравенств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Применяют свойства числовых неравенств, сложения и умножения числовых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</w:t>
            </w:r>
            <w:proofErr w:type="spellEnd"/>
            <w:r w:rsidR="00186CAB"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целевых установок учебной деятельности</w:t>
            </w:r>
            <w:r w:rsidR="00186CAB"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ные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образом..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П.3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1417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Сложение и вычитание действительных чисел</w:t>
            </w: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Отработка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навыков сложения и умножения числовых неравенств. Самостоятельная работа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Урок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закрепления 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Пошагово отрабатывают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алгоритмы доказательства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определять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уметь осуществлять анализ объектов, самостоятельно искать и отбирать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необходимую информацию.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  <w:r w:rsidRPr="002311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целевых установок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П.3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70,74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29.09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14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Оценивание значений выражений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оценивать значение выражений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П.3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80,88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Неравенства с одной переменной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 неравенства с одной переменной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регулировать собственную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186CAB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П.4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95,96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16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Числовые промежутки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распознавать и изображать числовые промежутки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86CAB"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П.4</w:t>
            </w:r>
          </w:p>
          <w:p w:rsidR="00FB4A69" w:rsidRPr="00231126" w:rsidRDefault="00FB4A69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101,106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86CAB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86CAB" w:rsidRPr="000B61E4" w:rsidRDefault="00186CAB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r w:rsidR="00FB4A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Неравенства с одной переменной Числовые промежутки. Самостоятельная работа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Урок  закрепления 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равносильных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п.5 №118(1-8),127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</w:t>
            </w:r>
            <w:proofErr w:type="spellEnd"/>
          </w:p>
          <w:p w:rsidR="002C26A4" w:rsidRPr="003F4590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Наибольшее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наименьшее целое значение неравенств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Урок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Нахождение  наибольшего и наименьшего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целого значения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достигнутый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целевых установок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п.5 №121,137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lastRenderedPageBreak/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19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Административная контрольная работа 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 решения неравенств с одной переменной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неравенства с одной переменной, равносильных неравенств,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 системы неравенств с одной переменной, нахождение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области определения выражения;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п.5№129,131(1-2),133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 системы неравенств с одной переменной,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целевые установки учебной деятельности, выстраивать последовательность необходимых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операций. 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сравнение и классификацию по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п.6 №171,175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систем линейных УРАВНЕНИЙ</w:t>
            </w: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22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систем неравенств с одной переменной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 свойства неравен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 пр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решении системы неравенств с одной переменной,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уметь осуществлять анализ объектов, самостоятельно искать и отбирать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необходимую информацию.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п.6 №184,188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двойных неравенств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Урок изучения новой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Умение решать двойные  неравенства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сравнивать свой способ действий с заданным эталоном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навыка сотрудничества с учителем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п.6 №186,199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24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с модулем.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свойства модуля и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п.6 №201, 206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 числа. Решение уравнений с модулем </w:t>
            </w: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 решения систем  неравенств с одной переменной.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Записывать решения неравенств и их систем в виде числовых промежутков, объединения, пересечения числовых промежутков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п.6 №193(1-2),195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26</w:t>
            </w:r>
          </w:p>
        </w:tc>
        <w:tc>
          <w:tcPr>
            <w:tcW w:w="1559" w:type="dxa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Контрольная работа №1</w:t>
            </w:r>
          </w:p>
          <w:p w:rsidR="002C26A4" w:rsidRPr="00452C13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ru-RU"/>
              </w:rPr>
            </w:pPr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«ЧИСЛОВЫЕ </w:t>
            </w:r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НЕРАВЕНСТВА»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теоретический материал, изученный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течение курса при решении контрольных вопросов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Коммуникативные: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регулировать собственную деятельность посредством письменной речи.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Оценивание своей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1-6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2C26A4">
        <w:tc>
          <w:tcPr>
            <w:tcW w:w="14933" w:type="dxa"/>
            <w:gridSpan w:val="14"/>
          </w:tcPr>
          <w:p w:rsidR="002C26A4" w:rsidRPr="00231126" w:rsidRDefault="002C26A4" w:rsidP="002C26A4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Глава II</w:t>
            </w:r>
          </w:p>
          <w:p w:rsidR="002C26A4" w:rsidRDefault="002C26A4" w:rsidP="002C26A4">
            <w:pPr>
              <w:jc w:val="center"/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Квадратичная функция</w:t>
            </w:r>
            <w:r w:rsidR="00452C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(34ч)</w:t>
            </w:r>
          </w:p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расширение сведений о функции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понятие функции как правила, устанавливающего связь между элементами двух множеств.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п.7 №227, 230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Функция</w:t>
            </w: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30.10.20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Область определения функции и множество значений функции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находить область определения функции и множество значений функции.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проявлять готовность к обсуждению разных точек зрения и выработке общей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п.7 №№234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определения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значения функции</w:t>
            </w: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29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задания функции.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Рассмотреть все способы задания функции.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анализа, сопоставления, сравнения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п.7 №232, 236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Формулировать: определения: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нуля функции;  промежутков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знакопостоянства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функции; функции, возрастающей (убывающей) на множестве;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п.8 №255, 258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функции на монотонность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Формулировать: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определения: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нуля функции;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промежутков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знакопостоянства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функции; функции, возрастающей (убывающей) на множестве;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уметь осуществлять анализ объектов, самостоятельно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п.8 №261, 263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Графики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кусочных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функций.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строить графики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кусочных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функций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п.8 №267, 269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Прямоугольная система координат</w:t>
            </w: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построить график функции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y =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kf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(x),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если известен график функции    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графиков функций с помощью преобразований вида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f(x) →  </w:t>
            </w:r>
            <w:proofErr w:type="spellStart"/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kf</w:t>
            </w:r>
            <w:proofErr w:type="spellEnd"/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(x).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п.9 №287, 289,291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Построение графика функции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y =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kf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(x),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если известен график функции      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графиков функций с помощью преобразований вида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f(x) →  </w:t>
            </w:r>
            <w:proofErr w:type="spellStart"/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kf</w:t>
            </w:r>
            <w:proofErr w:type="spellEnd"/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(x).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п.9 №293, 295, 297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построить график функции      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 + b,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известен график функции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графиков функций с помощью преобразований вида</w:t>
            </w:r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 f(x) →  f(x) + b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;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п.10 №308, 309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ry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Административная контрольная работа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построить график функции      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 + a)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если известен график функции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графиков функций с помощью преобразований вида </w:t>
            </w:r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(x) → f(x + а)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ориентироваться на разнообразие способов решения заданий. Уметь осуществлять сравнение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п.10 №311, 313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Infourok.ru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27.11.20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построения графиков  функций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y = f(x + a)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если известен график функции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 = f(x)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графиков функций с помощью преобразований вида </w:t>
            </w:r>
            <w:r w:rsidRPr="00231126">
              <w:rPr>
                <w:rFonts w:ascii="Calibri" w:eastAsia="Times New Roman" w:hAnsi="Calibri" w:cs="Arial"/>
                <w:i/>
                <w:iCs/>
                <w:color w:val="000000"/>
                <w:lang w:eastAsia="ru-RU"/>
              </w:rPr>
              <w:t>(x) → f(x + а)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п.10 №317, 322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Квадратичная функция.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график квадратичной функции.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№342,343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функции</w:t>
            </w: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квадратичной функции.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график квадратичной функции.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Регулятивные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задачи, не имеющие однозначного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№346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квадратичной функции.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графику квадратичной функции описывать её свойства.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№348 ,350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A124A9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A12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построения графиков квадратичной функции. Самостоятельная работа.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схематичное расположение параболы относительно оси абсцисс в зависимости от знака старшего коэффициента и дискриминанта соответствующего квадратного трёхчлена.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необходимую информацию.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рганизовывать и планировать учебное сотрудничество с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№356, 358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Графическое решение уравнений.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графики функций при решении уравнений и систем.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№352, 354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F4590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графиков квадратичной функции при решении заданий с параметрами.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графики функций при решении уравнений и систем и заданий с параметрами.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п.11 №366, 368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45</w:t>
            </w:r>
          </w:p>
        </w:tc>
        <w:tc>
          <w:tcPr>
            <w:tcW w:w="1559" w:type="dxa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Контрольная работа № 2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«Квадратичная функция»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Коммуникативные: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Оценивание своей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7-11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неравенства.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квадратные неравенства, используя схему расположения параболы относительно оси абсцисс.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п.12 №401, 402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такое неравенство?</w:t>
            </w:r>
          </w:p>
        </w:tc>
        <w:tc>
          <w:tcPr>
            <w:tcW w:w="1560" w:type="dxa"/>
            <w:gridSpan w:val="2"/>
          </w:tcPr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неравенств.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квадратные неравенства, используя схему расположения параболы относительно оси абсцисс.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п.12 №405(1-6)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B61E4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EE2EFA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2C26A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множества решений неравенства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квадратные неравенства, используя схему расположения параболы относительно оси абсцисс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уметь осуществлять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п.12 №409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tbl>
            <w:tblPr>
              <w:tblW w:w="2208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0D36ED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C26A4" w:rsidRPr="000B61E4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MirUrokov.ru</w:t>
                  </w:r>
                </w:p>
              </w:tc>
            </w:tr>
            <w:tr w:rsidR="002C26A4" w:rsidRPr="000D36ED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6A4" w:rsidRPr="00EE2EFA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</w:t>
            </w:r>
            <w:r w:rsidRPr="00A12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A124A9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F9271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22.12.20</w:t>
            </w:r>
          </w:p>
        </w:tc>
        <w:tc>
          <w:tcPr>
            <w:tcW w:w="900" w:type="dxa"/>
            <w:gridSpan w:val="2"/>
          </w:tcPr>
          <w:p w:rsidR="002C26A4" w:rsidRDefault="002C26A4" w:rsidP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интервалов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квадратные неравенства методом интервалов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п.12 №204, 432(2,4)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области определения  выражения и функции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квадратные неравенства, применяя алгоритм.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п.12 №420, 428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26.12.20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Отработка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навыков решения квадратных неравенств.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Комбин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Отрабатывать алгоритм решения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квадратных неравенств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осознавать качество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навыка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п.12№ 415,423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</w:t>
            </w:r>
            <w:proofErr w:type="spellEnd"/>
            <w:r w:rsidRPr="008C35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</w:t>
            </w:r>
          </w:p>
        </w:tc>
        <w:tc>
          <w:tcPr>
            <w:tcW w:w="850" w:type="dxa"/>
          </w:tcPr>
          <w:p w:rsidR="002C26A4" w:rsidRPr="00F9271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28.12.20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уравнений с двумя переменными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и описывать системы уравнений с двумя переменными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№450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Систему линейных уравнений с двумя неизвестными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Infourok.ru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метод решения систем с двумя переменными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графический метод для решения системы двух уравнений с двумя переменными,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рганизовывать и планировать учебное сотрудничество с учителем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№454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Графический метод решения систем линейных уравнений 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подстановки решения систем с двумя переменными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подстановки решения системы двух уравнений с двумя переменными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№452</w:t>
            </w:r>
          </w:p>
        </w:tc>
        <w:tc>
          <w:tcPr>
            <w:tcW w:w="1417" w:type="dxa"/>
          </w:tcPr>
          <w:tbl>
            <w:tblPr>
              <w:tblW w:w="2208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80"/>
            </w:tblGrid>
            <w:tr w:rsidR="002C26A4" w:rsidRPr="00231126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2C26A4" w:rsidRPr="00231126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Решение систем линейных уравнений</w:t>
                  </w:r>
                </w:p>
              </w:tc>
            </w:tr>
            <w:tr w:rsidR="002C26A4" w:rsidRPr="00231126" w:rsidTr="002C26A4">
              <w:tc>
                <w:tcPr>
                  <w:tcW w:w="24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2C26A4" w:rsidRPr="00231126" w:rsidRDefault="002C26A4" w:rsidP="002C26A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Уравнений методом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подста</w:t>
                  </w:r>
                  <w:proofErr w:type="spellEnd"/>
                </w:p>
              </w:tc>
            </w:tr>
          </w:tbl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новки</w:t>
            </w:r>
            <w:proofErr w:type="spellEnd"/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сложения решения систем с двумя переменными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сложения решения системы двух уравнений с двумя переменными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№467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систем линейных уравнений  методом сложения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замены переменных решения систем с двумя переменными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метод замены переменных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системы двух уравнений с двумя переменными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№463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Решения систем с двумя переменными различными способами. Самостоятельная работа.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те или иные методы решения систем уравнений с двумя переменными.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№456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C2249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20.01.20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 помощью систем уравнений второй степени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п.13 №465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задач с помощью систем линейных уравнений 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решения задач  с помощью систем уравнений второй степени.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 3 «Проверь себя в тестовой  форме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60</w:t>
            </w:r>
          </w:p>
        </w:tc>
        <w:tc>
          <w:tcPr>
            <w:tcW w:w="1559" w:type="dxa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Контрольная работа № 3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Квадратные </w:t>
            </w:r>
            <w:proofErr w:type="spellStart"/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неравенства</w:t>
            </w:r>
            <w:proofErr w:type="gramStart"/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истема</w:t>
            </w:r>
            <w:proofErr w:type="spellEnd"/>
            <w:r w:rsidRPr="0045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уравнений с двумя переменными»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Коммуникативные: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Оценивание  своей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12-13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2C26A4">
        <w:tc>
          <w:tcPr>
            <w:tcW w:w="14933" w:type="dxa"/>
            <w:gridSpan w:val="14"/>
          </w:tcPr>
          <w:p w:rsidR="002C26A4" w:rsidRPr="00231126" w:rsidRDefault="002C26A4" w:rsidP="002C26A4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III.</w:t>
            </w:r>
          </w:p>
          <w:p w:rsidR="002C26A4" w:rsidRDefault="002C26A4" w:rsidP="002C26A4">
            <w:pPr>
              <w:jc w:val="center"/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Элементы прикладной математики</w:t>
            </w:r>
            <w:r w:rsidR="00452C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(20ч)</w:t>
            </w:r>
          </w:p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Математическое моделирование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примеры: математических моделей реальных ситуаций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сравнивать свой способ действий с заданным эталоном для внесения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п.14 №484 486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движение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этапы решения задачи на движение.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осознавать качество и уровень усвоения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п.14 №488 492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работу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этапы решения задачи на работу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п.14 №493 495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расчёты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Урок изучения новой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Описывать этапы решения прикладной задачи.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находить и формулировать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п.15 №522, 524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Проценты. </w:t>
            </w:r>
          </w:p>
        </w:tc>
        <w:tc>
          <w:tcPr>
            <w:tcW w:w="1560" w:type="dxa"/>
            <w:gridSpan w:val="2"/>
          </w:tcPr>
          <w:p w:rsidR="002C26A4" w:rsidRPr="00391F01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Infourok.ru </w:t>
            </w:r>
            <w:proofErr w:type="spellStart"/>
            <w:r w:rsidRPr="00391F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91F01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terneturok.ru</w:t>
            </w:r>
          </w:p>
        </w:tc>
        <w:tc>
          <w:tcPr>
            <w:tcW w:w="850" w:type="dxa"/>
          </w:tcPr>
          <w:p w:rsidR="002C26A4" w:rsidRPr="00C4522C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основные задачи на проценты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выбрать решение для любого типа задач на проценты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п.15 №526 528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на проценты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 и сложные проценты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Пояснять и записывать формулу сложных процентов. Проводить процентные расчёты с использованием сложных процентов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п.15 №530 532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Приближённые вычисления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Формулировать: определения: абсолютной погрешности, относительной погрешности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п.16 №559 561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Infourok.ru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</w:t>
            </w:r>
            <w:proofErr w:type="spellEnd"/>
            <w:r w:rsidRPr="00391F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91F01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k.ru</w:t>
            </w:r>
          </w:p>
        </w:tc>
        <w:tc>
          <w:tcPr>
            <w:tcW w:w="850" w:type="dxa"/>
          </w:tcPr>
          <w:p w:rsidR="002C26A4" w:rsidRPr="00C4522C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Абсолютная и относительная погрешность</w:t>
            </w:r>
          </w:p>
        </w:tc>
        <w:tc>
          <w:tcPr>
            <w:tcW w:w="992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урок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точность приближения по таблице приближённых значений величины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приближённое значение величины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391F01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п.16 №563 566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правила комбинаторики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использования комбинаторных правил суммы и произведения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определять последовательность промежуточных целей с учетом конечного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п.17 №577 581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70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Правило суммы и произведения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применять  комбинаторное правило суммы, комбинаторное правило произведения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п.17 №585 587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навыков применения правил суммы и произведения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применять  комбинаторное правило суммы, комбинаторное правило произведения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воспринимать текст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п.17 №591 593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rPr>
          <w:trHeight w:val="282"/>
        </w:trPr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72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Случайные достоверные и невозможные события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случайных событий, включая достоверные и невозможные события;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п.18 №606 609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Pr="00CC08C0" w:rsidRDefault="002C26A4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73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 и вероятность случайного события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определения достоверного события, невозможного события; применять формулу частоты случайного события.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уметь осуществлять анализ объектов,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самостоятельно искать и отбирать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необходимую информацию.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 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п.18 №611 614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27.02.21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lastRenderedPageBreak/>
              <w:t>74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Классическое определение вероятности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опытов с равновероятными исходами, использования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вероятностных свойств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окружающих явлений.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п.19 №629,  632, 635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Вероятность</w:t>
            </w: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t>75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вероятностных задач.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вероятность случайного события  в опытах с равновероятными исходами.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п.19 №637 639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t>76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Административная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lastRenderedPageBreak/>
              <w:t>77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Начальные сведения о статистике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этапы статистического исследования. Оформлять информацию в виде таблиц и диаграмм.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п.20 №666 668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t>78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представления данных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Извлекать информацию из таблиц и диаграмм  описывать статистическую оценку вероятности случайного события.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п.20 №672 678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</w:t>
            </w:r>
            <w:r w:rsidRPr="00391F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391F01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neturok.ru</w:t>
            </w:r>
          </w:p>
        </w:tc>
        <w:tc>
          <w:tcPr>
            <w:tcW w:w="850" w:type="dxa"/>
          </w:tcPr>
          <w:p w:rsidR="002C26A4" w:rsidRPr="00C4522C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t>79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статистические характеристики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Находить и приводить примеры использования статистических характеристик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совокупности данных: среднее значение, мода, размах, медиана выборки.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находить и формулировать учебную проблему,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составлять план выполнения работы.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п.20 №674,  682 683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lastRenderedPageBreak/>
              <w:t>80</w:t>
            </w:r>
          </w:p>
        </w:tc>
        <w:tc>
          <w:tcPr>
            <w:tcW w:w="1559" w:type="dxa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Контрольная работа № 4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«Вероятность»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результат.</w:t>
            </w:r>
          </w:p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Коммуникативные: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Оценивание своей учебной  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14-20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A124A9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2C26A4" w:rsidRPr="00C4522C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15.03.21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084AD5">
        <w:tc>
          <w:tcPr>
            <w:tcW w:w="567" w:type="dxa"/>
          </w:tcPr>
          <w:p w:rsidR="002C26A4" w:rsidRDefault="002C26A4">
            <w:r>
              <w:t>81</w:t>
            </w:r>
          </w:p>
        </w:tc>
        <w:tc>
          <w:tcPr>
            <w:tcW w:w="1559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Математическое моделирование</w:t>
            </w:r>
          </w:p>
        </w:tc>
        <w:tc>
          <w:tcPr>
            <w:tcW w:w="992" w:type="dxa"/>
            <w:gridSpan w:val="2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примеры: математических моделей реальных ситуаций</w:t>
            </w:r>
          </w:p>
        </w:tc>
        <w:tc>
          <w:tcPr>
            <w:tcW w:w="198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управлять своим поведением, уметь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полно и точно выражать свои мысли</w:t>
            </w:r>
          </w:p>
        </w:tc>
        <w:tc>
          <w:tcPr>
            <w:tcW w:w="1843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2C26A4" w:rsidRPr="00231126" w:rsidRDefault="002C26A4" w:rsidP="002C26A4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п.14 №484 486</w:t>
            </w:r>
          </w:p>
        </w:tc>
        <w:tc>
          <w:tcPr>
            <w:tcW w:w="1417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2C26A4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2C26A4" w:rsidRPr="000B61E4" w:rsidRDefault="002C26A4" w:rsidP="002C26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26A4" w:rsidRPr="00231126" w:rsidRDefault="002C26A4" w:rsidP="002C26A4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28.01.21</w:t>
            </w:r>
          </w:p>
        </w:tc>
        <w:tc>
          <w:tcPr>
            <w:tcW w:w="900" w:type="dxa"/>
            <w:gridSpan w:val="2"/>
          </w:tcPr>
          <w:p w:rsidR="002C26A4" w:rsidRDefault="002C26A4"/>
        </w:tc>
      </w:tr>
      <w:tr w:rsidR="002C26A4" w:rsidTr="002C26A4">
        <w:tc>
          <w:tcPr>
            <w:tcW w:w="14933" w:type="dxa"/>
            <w:gridSpan w:val="14"/>
          </w:tcPr>
          <w:p w:rsidR="002C26A4" w:rsidRPr="00231126" w:rsidRDefault="002C26A4" w:rsidP="002C26A4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Глава 4</w:t>
            </w:r>
          </w:p>
          <w:p w:rsidR="002C26A4" w:rsidRDefault="002C26A4" w:rsidP="002C26A4">
            <w:pPr>
              <w:jc w:val="center"/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Числовые последовательности</w:t>
            </w:r>
            <w:r w:rsidR="00452C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(17 ч)</w:t>
            </w:r>
          </w:p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82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Числовая последовательность. Аналитический способ задания последовательности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примеры: последовательностей; числовых последовательностей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п.21 №693 697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83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Словесный и рекуррентный способы задания функции.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понятия последовательности, члена последовательности; способы задания последовательности.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Вычислять члены последовательности, заданной формулой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члена или рекуррентно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п.21 №699 701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Infourok.ru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</w:t>
            </w:r>
            <w:proofErr w:type="spellEnd"/>
            <w:r w:rsidRPr="00391F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391F01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  <w:tc>
          <w:tcPr>
            <w:tcW w:w="992" w:type="dxa"/>
            <w:gridSpan w:val="2"/>
          </w:tcPr>
          <w:p w:rsidR="00C448B6" w:rsidRPr="00C4522C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19.03.21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84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Арифметическая прогрессия. Формула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определения арифметической прогрессии, формулы п-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члена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п.22 №714,  716,  718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lastRenderedPageBreak/>
              <w:t>85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применение формулы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 арифметической прогрессии.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формулы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n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первых членов 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п.22 №721 726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86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Характеристическое свойство.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формулы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n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первых членов 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аргументировать свою точку зрения, спорить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п.22 №728,  730, 738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lastRenderedPageBreak/>
              <w:t>87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суммы членов конечной  арифметической прогрессии.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Записывать и доказывать формулы суммы n первых членов арифметической  прогрессии. Вычислять сумму членов  конечной арифметической  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п.23 №764 766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88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нахождение суммы членов конечной арифметической прогрессии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Вычислять сумму членов  конечной арифметической  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п.23 №768, 770, 772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48B6" w:rsidRPr="00391F01" w:rsidRDefault="00C448B6" w:rsidP="00186CA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89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задач по теме: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«Арифметическая прогрессия» Самостоятельная работа.</w:t>
            </w:r>
          </w:p>
        </w:tc>
        <w:tc>
          <w:tcPr>
            <w:tcW w:w="992" w:type="dxa"/>
            <w:gridSpan w:val="2"/>
          </w:tcPr>
          <w:p w:rsidR="00C448B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Комбинирован</w:t>
            </w:r>
          </w:p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урок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Применять формулы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n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первых членов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находить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формулировать учебную проблему, составлять план выполнения работы.</w:t>
            </w:r>
          </w:p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устойчивой мотивации к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проблемно-поисковой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п.23 №776 784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lastRenderedPageBreak/>
              <w:t>90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прогрессия. Формула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члена.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определения геометрической прогрессии, формулы п-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члена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п.24 №819 825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91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применение формулы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 геометрической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прогрессии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формулы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n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первых членов геометрической прогрессии, формулы, выражающие свойства членов геометрической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прогрессии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оздавать структуру взаимосвязей смысловых единиц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п.24 №823,  821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Infourok.ru Interneturok.ru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A124A9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C4522C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lastRenderedPageBreak/>
              <w:t>92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применение формулы n-</w:t>
            </w: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 геометрической прогрессии. Самостоятельная работа.</w:t>
            </w:r>
          </w:p>
        </w:tc>
        <w:tc>
          <w:tcPr>
            <w:tcW w:w="992" w:type="dxa"/>
            <w:gridSpan w:val="2"/>
          </w:tcPr>
          <w:p w:rsidR="00C448B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Комбинирован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урок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формулы 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n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первых членов геометрической прогрессии, формулы, выражающие свойства членов геометрической 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п.24 №830  836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 Interneturok.ru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93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суммы членов конечной геометрической прогрессии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Урок изучения новой темы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Записывать и доказывать: формулы суммы n первых членов геометрической 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анализа, сопоставления, сравнения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п.25 №871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</w:t>
            </w:r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t>94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задач на нахождение суммы членов конечной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геометрической прогрессии. Характеристическое свойство.</w:t>
            </w:r>
          </w:p>
        </w:tc>
        <w:tc>
          <w:tcPr>
            <w:tcW w:w="992" w:type="dxa"/>
            <w:gridSpan w:val="2"/>
          </w:tcPr>
          <w:p w:rsidR="00C448B6" w:rsidRPr="00B70C48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Вычислять сумму членов  конечной геометрической  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определять последовательность промежуточных целей с учетом конечного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результата, составлять план последовательности действий.</w:t>
            </w:r>
          </w:p>
          <w:p w:rsidR="00C448B6" w:rsidRPr="000B61E4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рганизовывать и </w:t>
            </w:r>
            <w:r w:rsidRPr="000B61E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планировать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учебное сотрудничество с учителем и одноклассниками</w:t>
            </w:r>
            <w:r w:rsidRPr="000B6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п.25 №873, 875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>
            <w:r>
              <w:lastRenderedPageBreak/>
              <w:t>95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бесконечной геометрической прогрессии, у которой | </w:t>
            </w:r>
            <w:r w:rsidRPr="00231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q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| &lt; 1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Урок изучения новой темы 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Записывать и доказывать: формулы суммы n первых членов  бесконечной геометрической 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 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мотивации к изучению и закреплению материала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п.26 №897, 899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A124A9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C4522C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27.04.21</w:t>
            </w:r>
          </w:p>
        </w:tc>
        <w:tc>
          <w:tcPr>
            <w:tcW w:w="900" w:type="dxa"/>
            <w:gridSpan w:val="2"/>
          </w:tcPr>
          <w:p w:rsidR="00C448B6" w:rsidRDefault="00C448B6"/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t>96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нахождение суммы  бесконечной геометрической прогрессии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закрепления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Вычислять сумму членов  бесконечной геометрической  прогрессии.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выполнять учебные задачи, не имеющие однозначного решения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воспринимать текст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п.26 №901(1-4), 905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30.04.21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084AD5">
        <w:trPr>
          <w:trHeight w:val="3297"/>
        </w:trPr>
        <w:tc>
          <w:tcPr>
            <w:tcW w:w="567" w:type="dxa"/>
          </w:tcPr>
          <w:p w:rsidR="00C448B6" w:rsidRDefault="00C448B6" w:rsidP="00561459">
            <w:r>
              <w:lastRenderedPageBreak/>
              <w:t>97</w:t>
            </w:r>
          </w:p>
        </w:tc>
        <w:tc>
          <w:tcPr>
            <w:tcW w:w="1559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Контрольная работа № 5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«Арифметическая и геометрическая прогрессии»</w:t>
            </w: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 результат.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Коммуникативные: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Оценивание своей учебной деятельности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21-24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10.05.21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186CAB">
        <w:tc>
          <w:tcPr>
            <w:tcW w:w="14933" w:type="dxa"/>
            <w:gridSpan w:val="14"/>
          </w:tcPr>
          <w:p w:rsidR="00C448B6" w:rsidRDefault="00452C13" w:rsidP="00561459">
            <w:r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</w:t>
            </w:r>
            <w:r w:rsidR="00C448B6" w:rsidRPr="00231126"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>Повторение и систематизация учебного материала</w:t>
            </w:r>
            <w:r w:rsidR="00C448B6">
              <w:rPr>
                <w:rFonts w:ascii="Calibri" w:eastAsia="Times New Roman" w:hAnsi="Calibri" w:cs="Arial"/>
                <w:b/>
                <w:bCs/>
                <w:color w:val="000000"/>
                <w:lang w:eastAsia="ru-RU"/>
              </w:rPr>
              <w:t>(5 часов)</w:t>
            </w:r>
          </w:p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t>98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и алгебраические выражения</w:t>
            </w:r>
          </w:p>
        </w:tc>
        <w:tc>
          <w:tcPr>
            <w:tcW w:w="851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повторения</w:t>
            </w:r>
          </w:p>
        </w:tc>
        <w:tc>
          <w:tcPr>
            <w:tcW w:w="2268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приобретенные знания, навыки и умения за 9  класс</w:t>
            </w:r>
            <w:r w:rsidRPr="00231126">
              <w:rPr>
                <w:rFonts w:ascii="Calibri" w:eastAsia="Times New Roman" w:hAnsi="Calibri" w:cs="Arial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свой способ действий с заданным эталоном для внесения коррективов.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1134" w:type="dxa"/>
          </w:tcPr>
          <w:p w:rsidR="00452C13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.карточки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t>99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линейные, квадратные, дробно-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рациональные). Системы уравнений</w:t>
            </w:r>
          </w:p>
        </w:tc>
        <w:tc>
          <w:tcPr>
            <w:tcW w:w="851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 повторения</w:t>
            </w:r>
          </w:p>
        </w:tc>
        <w:tc>
          <w:tcPr>
            <w:tcW w:w="2268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Научиться применять  приобретенные знания, умения, навыки, в конкретной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ыбирать наиболее эффективные способы решения задачи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Коммуникативные: 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устойчивой мотивации к изучению и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закреплению материала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инд. карточки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20.05.21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lastRenderedPageBreak/>
              <w:t>100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Административная контрольная работа</w:t>
            </w:r>
          </w:p>
        </w:tc>
        <w:tc>
          <w:tcPr>
            <w:tcW w:w="851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25.05.21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t>101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составление уравнений</w:t>
            </w:r>
          </w:p>
        </w:tc>
        <w:tc>
          <w:tcPr>
            <w:tcW w:w="851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Урок повторения</w:t>
            </w:r>
          </w:p>
        </w:tc>
        <w:tc>
          <w:tcPr>
            <w:tcW w:w="2268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применять  приобретенные знания, умения, навыки, в конкретной деятельности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уметь осуществлять анализ объектов, самостоятельно искать и отбирать необходимую информацию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Коммуникативные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 осознанного выбора рационального способа решения заданий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№989, 990</w:t>
            </w:r>
          </w:p>
        </w:tc>
        <w:tc>
          <w:tcPr>
            <w:tcW w:w="1417" w:type="dxa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</w:p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27.05.21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  <w:tr w:rsidR="00C448B6" w:rsidTr="00084AD5">
        <w:tc>
          <w:tcPr>
            <w:tcW w:w="567" w:type="dxa"/>
          </w:tcPr>
          <w:p w:rsidR="00C448B6" w:rsidRDefault="00C448B6" w:rsidP="00561459">
            <w:r>
              <w:t>102</w:t>
            </w:r>
          </w:p>
        </w:tc>
        <w:tc>
          <w:tcPr>
            <w:tcW w:w="1559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1" w:type="dxa"/>
          </w:tcPr>
          <w:p w:rsidR="00C448B6" w:rsidRPr="00231126" w:rsidRDefault="00C448B6" w:rsidP="00186CAB">
            <w:pP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повторения</w:t>
            </w:r>
          </w:p>
        </w:tc>
        <w:tc>
          <w:tcPr>
            <w:tcW w:w="2268" w:type="dxa"/>
            <w:gridSpan w:val="2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приобретенные знания, навыки и умения за 9  класс</w:t>
            </w:r>
          </w:p>
        </w:tc>
        <w:tc>
          <w:tcPr>
            <w:tcW w:w="1984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достигнутый результат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Познавательные 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оздавать структуру взаимосвязей смысловых единиц текста. </w:t>
            </w:r>
            <w:r w:rsidRPr="00231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аргументировать свою точку зрения, </w:t>
            </w: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спорить и отстаивать свою позицию невраждебным для оппонентов образом</w:t>
            </w:r>
          </w:p>
        </w:tc>
        <w:tc>
          <w:tcPr>
            <w:tcW w:w="1843" w:type="dxa"/>
          </w:tcPr>
          <w:p w:rsidR="00C448B6" w:rsidRPr="00231126" w:rsidRDefault="00C448B6" w:rsidP="00186CAB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31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навыка сотрудничества с учителем и сверстниками</w:t>
            </w:r>
          </w:p>
        </w:tc>
        <w:tc>
          <w:tcPr>
            <w:tcW w:w="1134" w:type="dxa"/>
          </w:tcPr>
          <w:p w:rsidR="00C448B6" w:rsidRPr="00231126" w:rsidRDefault="00C448B6" w:rsidP="00186CAB">
            <w:pP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7" w:type="dxa"/>
          </w:tcPr>
          <w:p w:rsidR="00C448B6" w:rsidRPr="00231126" w:rsidRDefault="00C448B6" w:rsidP="00186CAB">
            <w:pP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C448B6" w:rsidRPr="000B61E4" w:rsidRDefault="00C448B6" w:rsidP="00186C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Interneturok.ru Infourok.ru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Ватсап</w:t>
            </w:r>
            <w:proofErr w:type="spellEnd"/>
          </w:p>
          <w:p w:rsidR="00C448B6" w:rsidRDefault="00C448B6" w:rsidP="00186CAB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C448B6" w:rsidRPr="00231126" w:rsidRDefault="00C448B6" w:rsidP="00186CAB">
            <w:pP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448B6" w:rsidRPr="00231126" w:rsidRDefault="00C448B6" w:rsidP="00186CAB">
            <w:pP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  <w:t>30</w:t>
            </w:r>
          </w:p>
        </w:tc>
        <w:tc>
          <w:tcPr>
            <w:tcW w:w="900" w:type="dxa"/>
            <w:gridSpan w:val="2"/>
          </w:tcPr>
          <w:p w:rsidR="00C448B6" w:rsidRDefault="00C448B6" w:rsidP="00561459"/>
        </w:tc>
      </w:tr>
    </w:tbl>
    <w:p w:rsidR="00173D6E" w:rsidRDefault="00173D6E"/>
    <w:sectPr w:rsidR="00173D6E" w:rsidSect="00347861">
      <w:pgSz w:w="16838" w:h="11906" w:orient="landscape"/>
      <w:pgMar w:top="426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AB8"/>
    <w:rsid w:val="00084AD5"/>
    <w:rsid w:val="000D36ED"/>
    <w:rsid w:val="000E7460"/>
    <w:rsid w:val="00173D6E"/>
    <w:rsid w:val="00186CAB"/>
    <w:rsid w:val="00193AB8"/>
    <w:rsid w:val="00220C9D"/>
    <w:rsid w:val="00257B0C"/>
    <w:rsid w:val="00276613"/>
    <w:rsid w:val="00295A5C"/>
    <w:rsid w:val="002975ED"/>
    <w:rsid w:val="002C26A4"/>
    <w:rsid w:val="00347861"/>
    <w:rsid w:val="003F114F"/>
    <w:rsid w:val="00452C13"/>
    <w:rsid w:val="004B3CC2"/>
    <w:rsid w:val="004D1D9F"/>
    <w:rsid w:val="004F482E"/>
    <w:rsid w:val="00561459"/>
    <w:rsid w:val="006534E9"/>
    <w:rsid w:val="006F209E"/>
    <w:rsid w:val="0072308B"/>
    <w:rsid w:val="00924923"/>
    <w:rsid w:val="00A843C1"/>
    <w:rsid w:val="00B32BCD"/>
    <w:rsid w:val="00B45186"/>
    <w:rsid w:val="00BE4C2B"/>
    <w:rsid w:val="00C0025B"/>
    <w:rsid w:val="00C448B6"/>
    <w:rsid w:val="00C53541"/>
    <w:rsid w:val="00D44B8B"/>
    <w:rsid w:val="00D45CFE"/>
    <w:rsid w:val="00F02EDA"/>
    <w:rsid w:val="00FB4A69"/>
    <w:rsid w:val="00FE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2E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basedOn w:val="a0"/>
    <w:rsid w:val="00F02EDA"/>
    <w:rPr>
      <w:rFonts w:ascii="Century Schoolbook" w:hAnsi="Century Schoolbook" w:cs="Century Schoolbook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0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ED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C26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2E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basedOn w:val="a0"/>
    <w:rsid w:val="00F02EDA"/>
    <w:rPr>
      <w:rFonts w:ascii="Century Schoolbook" w:hAnsi="Century Schoolbook" w:cs="Century Schoolbook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0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ED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C2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40</Pages>
  <Words>8431</Words>
  <Characters>48058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10</cp:revision>
  <cp:lastPrinted>2020-09-11T14:57:00Z</cp:lastPrinted>
  <dcterms:created xsi:type="dcterms:W3CDTF">2020-09-09T18:28:00Z</dcterms:created>
  <dcterms:modified xsi:type="dcterms:W3CDTF">2020-09-17T15:16:00Z</dcterms:modified>
</cp:coreProperties>
</file>